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AB6F" w14:textId="77777777" w:rsidR="007A0915" w:rsidRPr="00964839" w:rsidRDefault="007A0915" w:rsidP="007A0915">
      <w:pPr>
        <w:autoSpaceDE w:val="0"/>
        <w:autoSpaceDN w:val="0"/>
        <w:adjustRightInd w:val="0"/>
        <w:rPr>
          <w:rFonts w:asciiTheme="majorHAnsi" w:hAnsiTheme="majorHAnsi" w:cs="Rooney-Bold"/>
          <w:color w:val="3F3F3F"/>
          <w:sz w:val="44"/>
          <w:szCs w:val="44"/>
        </w:rPr>
      </w:pPr>
      <w:r w:rsidRPr="00964839">
        <w:rPr>
          <w:rFonts w:asciiTheme="majorHAnsi" w:hAnsiTheme="majorHAnsi" w:cs="Rooney-Bold"/>
          <w:color w:val="3F3F3F"/>
          <w:sz w:val="44"/>
          <w:szCs w:val="44"/>
        </w:rPr>
        <w:t>Skabelon:</w:t>
      </w:r>
    </w:p>
    <w:p w14:paraId="5D22AEA5" w14:textId="77777777" w:rsidR="007A0915" w:rsidRPr="00964839" w:rsidRDefault="007A0915" w:rsidP="007A0915">
      <w:pPr>
        <w:autoSpaceDE w:val="0"/>
        <w:autoSpaceDN w:val="0"/>
        <w:adjustRightInd w:val="0"/>
        <w:rPr>
          <w:rFonts w:asciiTheme="majorHAnsi" w:hAnsiTheme="majorHAnsi" w:cs="Rooney-Bold"/>
          <w:color w:val="3F3F3F"/>
          <w:sz w:val="40"/>
          <w:szCs w:val="40"/>
        </w:rPr>
      </w:pPr>
      <w:r w:rsidRPr="00964839">
        <w:rPr>
          <w:rFonts w:asciiTheme="majorHAnsi" w:hAnsiTheme="majorHAnsi" w:cs="Rooney-Bold"/>
          <w:color w:val="3F3F3F"/>
          <w:sz w:val="40"/>
          <w:szCs w:val="40"/>
        </w:rPr>
        <w:t>Pressemeddelelse om støtten til jeres projekt</w:t>
      </w:r>
    </w:p>
    <w:p w14:paraId="1692CA4F" w14:textId="6229AE33" w:rsidR="007A0915" w:rsidRPr="00964839" w:rsidRDefault="007A0915" w:rsidP="007A0915">
      <w:pPr>
        <w:pStyle w:val="HovedrubrikminusTOC"/>
        <w:suppressAutoHyphens/>
        <w:rPr>
          <w:rFonts w:asciiTheme="majorHAnsi" w:hAnsiTheme="majorHAnsi"/>
          <w:color w:val="EC6A5A"/>
        </w:rPr>
      </w:pPr>
      <w:r w:rsidRPr="00964839">
        <w:rPr>
          <w:rFonts w:asciiTheme="majorHAnsi" w:hAnsiTheme="majorHAnsi" w:cs="Rooney-RegularItalic"/>
          <w:i/>
          <w:iCs/>
          <w:sz w:val="20"/>
          <w:szCs w:val="20"/>
        </w:rPr>
        <w:t xml:space="preserve">(de </w:t>
      </w:r>
      <w:r w:rsidRPr="00964839">
        <w:rPr>
          <w:rFonts w:asciiTheme="majorHAnsi" w:hAnsiTheme="majorHAnsi" w:cs="Rooney-RegularItalic"/>
          <w:i/>
          <w:iCs/>
          <w:color w:val="EC6A5A"/>
          <w:sz w:val="20"/>
          <w:szCs w:val="20"/>
        </w:rPr>
        <w:t>røde</w:t>
      </w:r>
      <w:r w:rsidRPr="00964839">
        <w:rPr>
          <w:rFonts w:asciiTheme="majorHAnsi" w:hAnsiTheme="majorHAnsi" w:cs="Rooney-RegularItalic"/>
          <w:i/>
          <w:iCs/>
          <w:color w:val="EE6B5B"/>
          <w:sz w:val="20"/>
          <w:szCs w:val="20"/>
        </w:rPr>
        <w:t xml:space="preserve"> </w:t>
      </w:r>
      <w:r w:rsidRPr="00964839">
        <w:rPr>
          <w:rFonts w:asciiTheme="majorHAnsi" w:hAnsiTheme="majorHAnsi" w:cs="Rooney-RegularItalic"/>
          <w:i/>
          <w:iCs/>
          <w:sz w:val="20"/>
          <w:szCs w:val="20"/>
        </w:rPr>
        <w:t>markeringer tilrettes med jeres information)</w:t>
      </w:r>
    </w:p>
    <w:p w14:paraId="3F450FAB" w14:textId="1E3ACAE2" w:rsidR="007A0915" w:rsidRPr="00964839" w:rsidRDefault="007A0915">
      <w:pPr>
        <w:rPr>
          <w:rFonts w:asciiTheme="majorHAnsi" w:hAnsiTheme="majorHAnsi"/>
          <w:sz w:val="44"/>
          <w:szCs w:val="44"/>
        </w:rPr>
      </w:pPr>
    </w:p>
    <w:p w14:paraId="50860017" w14:textId="2B7CF544" w:rsidR="007A0915" w:rsidRPr="00964839" w:rsidRDefault="007A0915" w:rsidP="007A0915">
      <w:pPr>
        <w:spacing w:line="276" w:lineRule="auto"/>
        <w:rPr>
          <w:rFonts w:asciiTheme="majorHAnsi" w:hAnsiTheme="majorHAnsi"/>
          <w:sz w:val="44"/>
          <w:szCs w:val="44"/>
        </w:rPr>
      </w:pPr>
      <w:r w:rsidRPr="00964839">
        <w:rPr>
          <w:rFonts w:asciiTheme="majorHAnsi" w:hAnsiTheme="majorHAnsi"/>
          <w:color w:val="EC6A5A"/>
          <w:sz w:val="44"/>
          <w:szCs w:val="44"/>
        </w:rPr>
        <w:t>SFO/klub</w:t>
      </w:r>
      <w:r w:rsidR="00D04586" w:rsidRPr="00964839">
        <w:rPr>
          <w:rFonts w:asciiTheme="majorHAnsi" w:hAnsiTheme="majorHAnsi"/>
          <w:color w:val="EC6A5A"/>
          <w:sz w:val="44"/>
          <w:szCs w:val="44"/>
        </w:rPr>
        <w:t>-</w:t>
      </w:r>
      <w:r w:rsidRPr="00964839">
        <w:rPr>
          <w:rFonts w:asciiTheme="majorHAnsi" w:hAnsiTheme="majorHAnsi"/>
          <w:color w:val="EC6A5A"/>
          <w:sz w:val="44"/>
          <w:szCs w:val="44"/>
        </w:rPr>
        <w:t xml:space="preserve">navn </w:t>
      </w:r>
      <w:r w:rsidRPr="00964839">
        <w:rPr>
          <w:rFonts w:asciiTheme="majorHAnsi" w:hAnsiTheme="majorHAnsi"/>
          <w:sz w:val="44"/>
          <w:szCs w:val="44"/>
        </w:rPr>
        <w:t xml:space="preserve">får støtte til </w:t>
      </w:r>
      <w:r w:rsidRPr="00964839">
        <w:rPr>
          <w:rFonts w:asciiTheme="majorHAnsi" w:hAnsiTheme="majorHAnsi"/>
          <w:color w:val="EC6A5A"/>
          <w:sz w:val="44"/>
          <w:szCs w:val="44"/>
        </w:rPr>
        <w:t>projekt</w:t>
      </w:r>
    </w:p>
    <w:p w14:paraId="16B5C423" w14:textId="0EDB3275" w:rsidR="007A0915" w:rsidRPr="00964839" w:rsidRDefault="007A0915" w:rsidP="007A0915">
      <w:pPr>
        <w:spacing w:line="276" w:lineRule="auto"/>
        <w:rPr>
          <w:rFonts w:asciiTheme="majorHAnsi" w:hAnsiTheme="majorHAnsi"/>
          <w:sz w:val="22"/>
          <w:szCs w:val="22"/>
        </w:rPr>
      </w:pPr>
      <w:r w:rsidRPr="00964839">
        <w:rPr>
          <w:rFonts w:asciiTheme="majorHAnsi" w:hAnsiTheme="majorHAnsi"/>
          <w:color w:val="EC6A5A"/>
          <w:sz w:val="22"/>
          <w:szCs w:val="22"/>
        </w:rPr>
        <w:t xml:space="preserve">SFO/Klub-navn </w:t>
      </w:r>
      <w:r w:rsidRPr="00964839">
        <w:rPr>
          <w:rFonts w:asciiTheme="majorHAnsi" w:hAnsiTheme="majorHAnsi"/>
          <w:sz w:val="22"/>
          <w:szCs w:val="22"/>
        </w:rPr>
        <w:t xml:space="preserve">har modtaget </w:t>
      </w:r>
      <w:proofErr w:type="spellStart"/>
      <w:r w:rsidR="00891560" w:rsidRPr="00964839">
        <w:rPr>
          <w:rFonts w:asciiTheme="majorHAnsi" w:hAnsiTheme="majorHAnsi"/>
          <w:color w:val="EC6A5A"/>
          <w:sz w:val="22"/>
          <w:szCs w:val="22"/>
        </w:rPr>
        <w:t>xxx.xxx</w:t>
      </w:r>
      <w:proofErr w:type="spellEnd"/>
      <w:r w:rsidRPr="00964839">
        <w:rPr>
          <w:rFonts w:asciiTheme="majorHAnsi" w:hAnsiTheme="majorHAnsi"/>
          <w:sz w:val="22"/>
          <w:szCs w:val="22"/>
        </w:rPr>
        <w:t xml:space="preserve"> kr. i støtte fra </w:t>
      </w:r>
      <w:proofErr w:type="spellStart"/>
      <w:r w:rsidRPr="00964839">
        <w:rPr>
          <w:rFonts w:asciiTheme="majorHAnsi" w:hAnsiTheme="majorHAnsi"/>
          <w:sz w:val="22"/>
          <w:szCs w:val="22"/>
        </w:rPr>
        <w:t>Nordea-fonden</w:t>
      </w:r>
      <w:proofErr w:type="spellEnd"/>
      <w:r w:rsidRPr="00964839">
        <w:rPr>
          <w:rFonts w:asciiTheme="majorHAnsi" w:hAnsiTheme="majorHAnsi"/>
          <w:sz w:val="22"/>
          <w:szCs w:val="22"/>
        </w:rPr>
        <w:t xml:space="preserve"> til </w:t>
      </w:r>
      <w:r w:rsidRPr="00964839">
        <w:rPr>
          <w:rFonts w:asciiTheme="majorHAnsi" w:hAnsiTheme="majorHAnsi"/>
          <w:color w:val="EC6A5A"/>
          <w:sz w:val="22"/>
          <w:szCs w:val="22"/>
        </w:rPr>
        <w:t>projekt</w:t>
      </w:r>
      <w:r w:rsidRPr="00964839">
        <w:rPr>
          <w:rFonts w:asciiTheme="majorHAnsi" w:hAnsiTheme="majorHAnsi"/>
          <w:sz w:val="22"/>
          <w:szCs w:val="22"/>
        </w:rPr>
        <w:t xml:space="preserve">, som skal bidrage til at </w:t>
      </w:r>
      <w:r w:rsidRPr="00964839">
        <w:rPr>
          <w:rFonts w:asciiTheme="majorHAnsi" w:hAnsiTheme="majorHAnsi"/>
          <w:color w:val="EC6A5A"/>
          <w:sz w:val="22"/>
          <w:szCs w:val="22"/>
        </w:rPr>
        <w:t>SFO’ens</w:t>
      </w:r>
      <w:r w:rsidRPr="00964839">
        <w:rPr>
          <w:rFonts w:asciiTheme="majorHAnsi" w:hAnsiTheme="majorHAnsi"/>
          <w:sz w:val="22"/>
          <w:szCs w:val="22"/>
        </w:rPr>
        <w:t xml:space="preserve"> børn kan lege og udfolde sig i det fri. </w:t>
      </w:r>
    </w:p>
    <w:p w14:paraId="5FB8D766" w14:textId="77777777" w:rsidR="007A0915" w:rsidRPr="00964839" w:rsidRDefault="007A0915" w:rsidP="007A091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5926654" w14:textId="56D0A902" w:rsidR="00A42820" w:rsidRPr="00964839" w:rsidRDefault="00A42820" w:rsidP="00A42820">
      <w:pPr>
        <w:spacing w:line="276" w:lineRule="auto"/>
        <w:rPr>
          <w:rFonts w:asciiTheme="majorHAnsi" w:hAnsiTheme="majorHAnsi"/>
          <w:sz w:val="20"/>
          <w:szCs w:val="20"/>
        </w:rPr>
      </w:pPr>
      <w:r w:rsidRPr="00964839">
        <w:rPr>
          <w:rFonts w:asciiTheme="majorHAnsi" w:hAnsiTheme="majorHAnsi"/>
          <w:sz w:val="20"/>
          <w:szCs w:val="20"/>
        </w:rPr>
        <w:t xml:space="preserve">Med </w:t>
      </w:r>
      <w:proofErr w:type="spellStart"/>
      <w:r w:rsidRPr="00964839">
        <w:rPr>
          <w:rFonts w:asciiTheme="majorHAnsi" w:hAnsiTheme="majorHAnsi"/>
          <w:color w:val="EC6A5A"/>
          <w:sz w:val="20"/>
          <w:szCs w:val="20"/>
        </w:rPr>
        <w:t>xxx.xxx</w:t>
      </w:r>
      <w:proofErr w:type="spellEnd"/>
      <w:r w:rsidRPr="00964839">
        <w:rPr>
          <w:rFonts w:asciiTheme="majorHAnsi" w:hAnsiTheme="majorHAnsi"/>
          <w:color w:val="EC6A5A"/>
          <w:sz w:val="20"/>
          <w:szCs w:val="20"/>
        </w:rPr>
        <w:t xml:space="preserve"> </w:t>
      </w:r>
      <w:r w:rsidRPr="00964839">
        <w:rPr>
          <w:rFonts w:asciiTheme="majorHAnsi" w:hAnsiTheme="majorHAnsi"/>
          <w:sz w:val="20"/>
          <w:szCs w:val="20"/>
        </w:rPr>
        <w:t>kr</w:t>
      </w:r>
      <w:r w:rsidR="00891560" w:rsidRPr="00964839">
        <w:rPr>
          <w:rFonts w:asciiTheme="majorHAnsi" w:hAnsiTheme="majorHAnsi"/>
          <w:sz w:val="20"/>
          <w:szCs w:val="20"/>
        </w:rPr>
        <w:t>.</w:t>
      </w:r>
      <w:r w:rsidRPr="00964839">
        <w:rPr>
          <w:rFonts w:asciiTheme="majorHAnsi" w:hAnsiTheme="majorHAnsi"/>
          <w:sz w:val="20"/>
          <w:szCs w:val="20"/>
        </w:rPr>
        <w:t xml:space="preserve"> i støtte fra </w:t>
      </w:r>
      <w:proofErr w:type="spellStart"/>
      <w:r w:rsidRPr="00964839">
        <w:rPr>
          <w:rFonts w:asciiTheme="majorHAnsi" w:hAnsiTheme="majorHAnsi"/>
          <w:sz w:val="20"/>
          <w:szCs w:val="20"/>
        </w:rPr>
        <w:t>Nordea-fonden</w:t>
      </w:r>
      <w:proofErr w:type="spellEnd"/>
      <w:r w:rsidR="001C0563">
        <w:rPr>
          <w:rFonts w:asciiTheme="majorHAnsi" w:hAnsiTheme="majorHAnsi"/>
          <w:sz w:val="20"/>
          <w:szCs w:val="20"/>
        </w:rPr>
        <w:t xml:space="preserve"> </w:t>
      </w:r>
      <w:r w:rsidRPr="00964839">
        <w:rPr>
          <w:rFonts w:asciiTheme="majorHAnsi" w:hAnsiTheme="majorHAnsi"/>
          <w:sz w:val="20"/>
          <w:szCs w:val="20"/>
        </w:rPr>
        <w:t xml:space="preserve">kan </w:t>
      </w:r>
      <w:r w:rsidR="00D04586" w:rsidRPr="00964839">
        <w:rPr>
          <w:rFonts w:asciiTheme="majorHAnsi" w:hAnsiTheme="majorHAnsi"/>
          <w:color w:val="EC6A5A"/>
          <w:sz w:val="20"/>
          <w:szCs w:val="20"/>
        </w:rPr>
        <w:t xml:space="preserve">SFO’ens </w:t>
      </w:r>
      <w:r w:rsidRPr="00964839">
        <w:rPr>
          <w:rFonts w:asciiTheme="majorHAnsi" w:hAnsiTheme="majorHAnsi"/>
          <w:color w:val="EC6A5A"/>
          <w:sz w:val="20"/>
          <w:szCs w:val="20"/>
        </w:rPr>
        <w:t xml:space="preserve">navn </w:t>
      </w:r>
      <w:r w:rsidRPr="00964839">
        <w:rPr>
          <w:rFonts w:asciiTheme="majorHAnsi" w:hAnsiTheme="majorHAnsi"/>
          <w:sz w:val="20"/>
          <w:szCs w:val="20"/>
        </w:rPr>
        <w:t xml:space="preserve">nu igangsætte </w:t>
      </w:r>
      <w:r w:rsidRPr="00964839">
        <w:rPr>
          <w:rFonts w:asciiTheme="majorHAnsi" w:hAnsiTheme="majorHAnsi"/>
          <w:color w:val="EC6A5A"/>
          <w:sz w:val="20"/>
          <w:szCs w:val="20"/>
        </w:rPr>
        <w:t>projektet</w:t>
      </w:r>
      <w:r w:rsidRPr="00964839">
        <w:rPr>
          <w:rFonts w:asciiTheme="majorHAnsi" w:hAnsiTheme="majorHAnsi"/>
          <w:sz w:val="20"/>
          <w:szCs w:val="20"/>
        </w:rPr>
        <w:t xml:space="preserve">, der har været på tegnebrættet siden </w:t>
      </w:r>
      <w:r w:rsidRPr="00964839">
        <w:rPr>
          <w:rFonts w:asciiTheme="majorHAnsi" w:hAnsiTheme="majorHAnsi"/>
          <w:color w:val="EC6A5A"/>
          <w:sz w:val="20"/>
          <w:szCs w:val="20"/>
        </w:rPr>
        <w:t>tidspunkt</w:t>
      </w:r>
      <w:r w:rsidRPr="00964839">
        <w:rPr>
          <w:rFonts w:asciiTheme="majorHAnsi" w:hAnsiTheme="majorHAnsi"/>
          <w:sz w:val="20"/>
          <w:szCs w:val="20"/>
        </w:rPr>
        <w:t xml:space="preserve">. </w:t>
      </w:r>
    </w:p>
    <w:p w14:paraId="1C6C75F7" w14:textId="77777777" w:rsidR="00A42820" w:rsidRPr="00964839" w:rsidRDefault="00A42820" w:rsidP="00A42820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7F64938" w14:textId="6CB67D1D" w:rsidR="00A42820" w:rsidRPr="00964839" w:rsidRDefault="00914167" w:rsidP="00A42820">
      <w:pPr>
        <w:spacing w:line="276" w:lineRule="auto"/>
        <w:rPr>
          <w:rFonts w:asciiTheme="majorHAnsi" w:hAnsiTheme="majorHAnsi"/>
          <w:sz w:val="20"/>
          <w:szCs w:val="20"/>
        </w:rPr>
      </w:pPr>
      <w:r w:rsidRPr="00964839">
        <w:rPr>
          <w:rFonts w:asciiTheme="majorHAnsi" w:hAnsiTheme="majorHAnsi"/>
          <w:color w:val="EC6A5A"/>
          <w:sz w:val="20"/>
          <w:szCs w:val="20"/>
        </w:rPr>
        <w:t>SFO-</w:t>
      </w:r>
      <w:r w:rsidR="00A42820" w:rsidRPr="00964839">
        <w:rPr>
          <w:rFonts w:asciiTheme="majorHAnsi" w:hAnsiTheme="majorHAnsi"/>
          <w:color w:val="EC6A5A"/>
          <w:sz w:val="20"/>
          <w:szCs w:val="20"/>
        </w:rPr>
        <w:t xml:space="preserve">lederen </w:t>
      </w:r>
      <w:r w:rsidR="00A42820" w:rsidRPr="00964839">
        <w:rPr>
          <w:rFonts w:asciiTheme="majorHAnsi" w:hAnsiTheme="majorHAnsi"/>
          <w:sz w:val="20"/>
          <w:szCs w:val="20"/>
        </w:rPr>
        <w:t xml:space="preserve">glæder sig især til at: </w:t>
      </w:r>
    </w:p>
    <w:p w14:paraId="0E639D92" w14:textId="6285769A" w:rsidR="00A42820" w:rsidRPr="00964839" w:rsidRDefault="00A42820" w:rsidP="00A42820">
      <w:pPr>
        <w:spacing w:line="276" w:lineRule="auto"/>
        <w:rPr>
          <w:rFonts w:asciiTheme="majorHAnsi" w:hAnsiTheme="majorHAnsi"/>
          <w:color w:val="EC6A5A"/>
          <w:sz w:val="20"/>
          <w:szCs w:val="20"/>
        </w:rPr>
      </w:pPr>
      <w:r w:rsidRPr="00964839">
        <w:rPr>
          <w:rFonts w:asciiTheme="majorHAnsi" w:hAnsiTheme="majorHAnsi"/>
          <w:color w:val="EC6A5A"/>
          <w:sz w:val="20"/>
          <w:szCs w:val="20"/>
        </w:rPr>
        <w:t xml:space="preserve">”Citat fra </w:t>
      </w:r>
      <w:r w:rsidR="00914167" w:rsidRPr="00964839">
        <w:rPr>
          <w:rFonts w:asciiTheme="majorHAnsi" w:hAnsiTheme="majorHAnsi"/>
          <w:color w:val="EC6A5A"/>
          <w:sz w:val="20"/>
          <w:szCs w:val="20"/>
        </w:rPr>
        <w:t xml:space="preserve">SFO-lederen </w:t>
      </w:r>
      <w:r w:rsidRPr="00964839">
        <w:rPr>
          <w:rFonts w:asciiTheme="majorHAnsi" w:hAnsiTheme="majorHAnsi"/>
          <w:color w:val="EC6A5A"/>
          <w:sz w:val="20"/>
          <w:szCs w:val="20"/>
        </w:rPr>
        <w:t>eller anden talsperson med fokus på, hvilken forskel støtten gør.”</w:t>
      </w:r>
    </w:p>
    <w:p w14:paraId="1EA0B4AC" w14:textId="77777777" w:rsidR="00A42820" w:rsidRPr="00964839" w:rsidRDefault="00A42820" w:rsidP="00A42820">
      <w:pPr>
        <w:spacing w:line="276" w:lineRule="auto"/>
        <w:rPr>
          <w:rFonts w:asciiTheme="majorHAnsi" w:hAnsiTheme="majorHAnsi"/>
          <w:color w:val="EC6A5A"/>
          <w:sz w:val="20"/>
          <w:szCs w:val="20"/>
        </w:rPr>
      </w:pPr>
    </w:p>
    <w:p w14:paraId="52441C57" w14:textId="77777777" w:rsidR="0018373A" w:rsidRPr="0018373A" w:rsidRDefault="00A42820" w:rsidP="0018373A">
      <w:pPr>
        <w:spacing w:line="276" w:lineRule="auto"/>
        <w:rPr>
          <w:rFonts w:asciiTheme="majorHAnsi" w:hAnsiTheme="majorHAnsi"/>
          <w:sz w:val="20"/>
          <w:szCs w:val="20"/>
        </w:rPr>
      </w:pPr>
      <w:r w:rsidRPr="00964839">
        <w:rPr>
          <w:rFonts w:asciiTheme="majorHAnsi" w:hAnsiTheme="majorHAnsi"/>
          <w:sz w:val="20"/>
          <w:szCs w:val="20"/>
        </w:rPr>
        <w:t xml:space="preserve">Med </w:t>
      </w:r>
      <w:r w:rsidRPr="00964839">
        <w:rPr>
          <w:rFonts w:asciiTheme="majorHAnsi" w:hAnsiTheme="majorHAnsi"/>
          <w:color w:val="EC6A5A"/>
          <w:sz w:val="20"/>
          <w:szCs w:val="20"/>
        </w:rPr>
        <w:t>projektet</w:t>
      </w:r>
      <w:r w:rsidRPr="00964839">
        <w:rPr>
          <w:rFonts w:asciiTheme="majorHAnsi" w:hAnsiTheme="majorHAnsi"/>
          <w:sz w:val="20"/>
          <w:szCs w:val="20"/>
        </w:rPr>
        <w:t xml:space="preserve"> håber </w:t>
      </w:r>
      <w:r w:rsidR="002B1865" w:rsidRPr="00964839">
        <w:rPr>
          <w:rFonts w:asciiTheme="majorHAnsi" w:hAnsiTheme="majorHAnsi"/>
          <w:color w:val="EC6A5A"/>
          <w:sz w:val="20"/>
          <w:szCs w:val="20"/>
        </w:rPr>
        <w:t>SFO’en</w:t>
      </w:r>
      <w:r w:rsidRPr="00964839">
        <w:rPr>
          <w:rFonts w:asciiTheme="majorHAnsi" w:hAnsiTheme="majorHAnsi"/>
          <w:sz w:val="20"/>
          <w:szCs w:val="20"/>
        </w:rPr>
        <w:t xml:space="preserve"> at kunne</w:t>
      </w:r>
      <w:r w:rsidRPr="00964839">
        <w:rPr>
          <w:rFonts w:asciiTheme="majorHAnsi" w:hAnsiTheme="majorHAnsi"/>
          <w:color w:val="EC6A5A"/>
          <w:sz w:val="20"/>
          <w:szCs w:val="20"/>
        </w:rPr>
        <w:t xml:space="preserve"> </w:t>
      </w:r>
      <w:proofErr w:type="spellStart"/>
      <w:r w:rsidRPr="00964839">
        <w:rPr>
          <w:rFonts w:asciiTheme="majorHAnsi" w:hAnsiTheme="majorHAnsi"/>
          <w:color w:val="EC6A5A"/>
          <w:sz w:val="20"/>
          <w:szCs w:val="20"/>
        </w:rPr>
        <w:t>xxxx</w:t>
      </w:r>
      <w:proofErr w:type="spellEnd"/>
      <w:r w:rsidRPr="00964839">
        <w:rPr>
          <w:rFonts w:asciiTheme="majorHAnsi" w:hAnsiTheme="majorHAnsi"/>
          <w:color w:val="EC6A5A"/>
          <w:sz w:val="20"/>
          <w:szCs w:val="20"/>
        </w:rPr>
        <w:t xml:space="preserve"> </w:t>
      </w:r>
      <w:r w:rsidRPr="00964839">
        <w:rPr>
          <w:rFonts w:asciiTheme="majorHAnsi" w:hAnsiTheme="majorHAnsi"/>
          <w:sz w:val="20"/>
          <w:szCs w:val="20"/>
        </w:rPr>
        <w:t xml:space="preserve">og </w:t>
      </w:r>
      <w:r w:rsidR="0061653F" w:rsidRPr="00964839">
        <w:rPr>
          <w:rFonts w:asciiTheme="majorHAnsi" w:hAnsiTheme="majorHAnsi"/>
          <w:sz w:val="20"/>
          <w:szCs w:val="20"/>
        </w:rPr>
        <w:t xml:space="preserve">styrke </w:t>
      </w:r>
      <w:r w:rsidR="00EF2C74" w:rsidRPr="00964839">
        <w:rPr>
          <w:rFonts w:asciiTheme="majorHAnsi" w:hAnsiTheme="majorHAnsi"/>
          <w:color w:val="EC6A5A"/>
          <w:sz w:val="20"/>
          <w:szCs w:val="20"/>
        </w:rPr>
        <w:t>SFO’ens</w:t>
      </w:r>
      <w:r w:rsidR="00EF2C74" w:rsidRPr="00964839">
        <w:rPr>
          <w:rFonts w:asciiTheme="majorHAnsi" w:hAnsiTheme="majorHAnsi"/>
          <w:sz w:val="20"/>
          <w:szCs w:val="20"/>
        </w:rPr>
        <w:t xml:space="preserve"> udendørs aktiviteter</w:t>
      </w:r>
      <w:r w:rsidR="00555ED3" w:rsidRPr="00964839">
        <w:rPr>
          <w:rFonts w:asciiTheme="majorHAnsi" w:hAnsiTheme="majorHAnsi"/>
          <w:sz w:val="20"/>
          <w:szCs w:val="20"/>
        </w:rPr>
        <w:t xml:space="preserve">, så </w:t>
      </w:r>
      <w:r w:rsidR="00DE6948" w:rsidRPr="00964839">
        <w:rPr>
          <w:rFonts w:asciiTheme="majorHAnsi" w:hAnsiTheme="majorHAnsi"/>
          <w:sz w:val="20"/>
          <w:szCs w:val="20"/>
        </w:rPr>
        <w:t>det matcher børnenes behov og nysgerrighed</w:t>
      </w:r>
      <w:r w:rsidR="0018373A">
        <w:rPr>
          <w:rFonts w:asciiTheme="majorHAnsi" w:hAnsiTheme="majorHAnsi"/>
          <w:sz w:val="20"/>
          <w:szCs w:val="20"/>
        </w:rPr>
        <w:t xml:space="preserve">, </w:t>
      </w:r>
      <w:r w:rsidR="0018373A" w:rsidRPr="0018373A">
        <w:rPr>
          <w:rFonts w:asciiTheme="majorHAnsi" w:hAnsiTheme="majorHAnsi"/>
          <w:sz w:val="20"/>
          <w:szCs w:val="20"/>
        </w:rPr>
        <w:t>ligesom projektet også gør en indsats for bæredygtigheden:</w:t>
      </w:r>
    </w:p>
    <w:p w14:paraId="1A0023C1" w14:textId="77777777" w:rsidR="0018373A" w:rsidRPr="0018373A" w:rsidRDefault="0018373A" w:rsidP="0018373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268570B" w14:textId="305FCC71" w:rsidR="0018373A" w:rsidRPr="0018373A" w:rsidRDefault="0018373A" w:rsidP="0018373A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EC6A5A"/>
          <w:sz w:val="20"/>
          <w:szCs w:val="20"/>
        </w:rPr>
        <w:t>”</w:t>
      </w:r>
      <w:r w:rsidRPr="0018373A">
        <w:rPr>
          <w:rFonts w:asciiTheme="majorHAnsi" w:hAnsiTheme="majorHAnsi"/>
          <w:color w:val="EC6A5A"/>
          <w:sz w:val="20"/>
          <w:szCs w:val="20"/>
        </w:rPr>
        <w:t>Indsæt citat med jeres bæredygtighedsfokus.</w:t>
      </w:r>
      <w:r>
        <w:rPr>
          <w:rFonts w:asciiTheme="majorHAnsi" w:hAnsiTheme="majorHAnsi"/>
          <w:color w:val="EC6A5A"/>
          <w:sz w:val="20"/>
          <w:szCs w:val="20"/>
        </w:rPr>
        <w:t>”</w:t>
      </w:r>
      <w:r w:rsidRPr="0018373A">
        <w:rPr>
          <w:rFonts w:asciiTheme="majorHAnsi" w:hAnsiTheme="majorHAnsi"/>
          <w:color w:val="EC6A5A"/>
          <w:sz w:val="20"/>
          <w:szCs w:val="20"/>
        </w:rPr>
        <w:t xml:space="preserve">  </w:t>
      </w:r>
    </w:p>
    <w:p w14:paraId="5334F4C3" w14:textId="47DFEFC0" w:rsidR="00DE6948" w:rsidRDefault="00DE6948" w:rsidP="00A42820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3A5738A" w14:textId="77777777" w:rsidR="00736695" w:rsidRPr="00964839" w:rsidRDefault="00736695" w:rsidP="00A42820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4D254D8" w14:textId="77777777" w:rsidR="00DE6948" w:rsidRPr="00964839" w:rsidRDefault="00DE6948" w:rsidP="00A42820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5934BE4" w14:textId="3FB52DAC" w:rsidR="007A0915" w:rsidRPr="00964839" w:rsidRDefault="00D261EB" w:rsidP="00A4282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964839">
        <w:rPr>
          <w:rFonts w:asciiTheme="majorHAnsi" w:hAnsiTheme="majorHAnsi"/>
          <w:b/>
          <w:bCs/>
          <w:sz w:val="22"/>
          <w:szCs w:val="22"/>
        </w:rPr>
        <w:t>31</w:t>
      </w:r>
      <w:r w:rsidR="007F22EE" w:rsidRPr="00964839">
        <w:rPr>
          <w:rFonts w:asciiTheme="majorHAnsi" w:hAnsiTheme="majorHAnsi"/>
          <w:b/>
          <w:bCs/>
          <w:sz w:val="22"/>
          <w:szCs w:val="22"/>
        </w:rPr>
        <w:t>,8</w:t>
      </w:r>
      <w:r w:rsidRPr="00964839">
        <w:rPr>
          <w:rFonts w:asciiTheme="majorHAnsi" w:hAnsiTheme="majorHAnsi"/>
          <w:b/>
          <w:bCs/>
          <w:sz w:val="22"/>
          <w:szCs w:val="22"/>
        </w:rPr>
        <w:t xml:space="preserve"> mio. kr. til </w:t>
      </w:r>
      <w:r w:rsidR="00ED3E9F" w:rsidRPr="00964839">
        <w:rPr>
          <w:rFonts w:asciiTheme="majorHAnsi" w:hAnsiTheme="majorHAnsi"/>
          <w:b/>
          <w:bCs/>
          <w:sz w:val="22"/>
          <w:szCs w:val="22"/>
        </w:rPr>
        <w:t xml:space="preserve">mere udeliv til glæde for børn i </w:t>
      </w:r>
      <w:r w:rsidR="007E0F61" w:rsidRPr="00964839">
        <w:rPr>
          <w:rFonts w:asciiTheme="majorHAnsi" w:hAnsiTheme="majorHAnsi"/>
          <w:b/>
          <w:bCs/>
          <w:sz w:val="22"/>
          <w:szCs w:val="22"/>
        </w:rPr>
        <w:t xml:space="preserve">landets </w:t>
      </w:r>
      <w:r w:rsidR="00ED3E9F" w:rsidRPr="00964839">
        <w:rPr>
          <w:rFonts w:asciiTheme="majorHAnsi" w:hAnsiTheme="majorHAnsi"/>
          <w:b/>
          <w:bCs/>
          <w:sz w:val="22"/>
          <w:szCs w:val="22"/>
        </w:rPr>
        <w:t>SFO'er</w:t>
      </w:r>
    </w:p>
    <w:p w14:paraId="1AAB7787" w14:textId="07CC5BAD" w:rsidR="006C5461" w:rsidRPr="00964839" w:rsidRDefault="006C5461" w:rsidP="006C5461">
      <w:pPr>
        <w:spacing w:line="276" w:lineRule="auto"/>
        <w:rPr>
          <w:rFonts w:asciiTheme="majorHAnsi" w:hAnsiTheme="majorHAnsi"/>
          <w:sz w:val="20"/>
          <w:szCs w:val="20"/>
        </w:rPr>
      </w:pPr>
      <w:r w:rsidRPr="00964839">
        <w:rPr>
          <w:rFonts w:asciiTheme="majorHAnsi" w:hAnsiTheme="majorHAnsi"/>
          <w:color w:val="EC6A5A"/>
          <w:sz w:val="20"/>
          <w:szCs w:val="20"/>
        </w:rPr>
        <w:t xml:space="preserve">SFO’ens navn </w:t>
      </w:r>
      <w:r w:rsidRPr="00964839">
        <w:rPr>
          <w:rFonts w:asciiTheme="majorHAnsi" w:hAnsiTheme="majorHAnsi"/>
          <w:sz w:val="20"/>
          <w:szCs w:val="20"/>
        </w:rPr>
        <w:t xml:space="preserve">har modtaget </w:t>
      </w:r>
      <w:proofErr w:type="spellStart"/>
      <w:r w:rsidRPr="00964839">
        <w:rPr>
          <w:rFonts w:asciiTheme="majorHAnsi" w:hAnsiTheme="majorHAnsi"/>
          <w:color w:val="EC6A5A"/>
          <w:sz w:val="20"/>
          <w:szCs w:val="20"/>
        </w:rPr>
        <w:t>xxx.xxx</w:t>
      </w:r>
      <w:proofErr w:type="spellEnd"/>
      <w:r w:rsidRPr="00964839">
        <w:rPr>
          <w:rFonts w:asciiTheme="majorHAnsi" w:hAnsiTheme="majorHAnsi"/>
          <w:color w:val="EC6A5A"/>
          <w:sz w:val="20"/>
          <w:szCs w:val="20"/>
        </w:rPr>
        <w:t xml:space="preserve"> </w:t>
      </w:r>
      <w:r w:rsidRPr="00964839">
        <w:rPr>
          <w:rFonts w:asciiTheme="majorHAnsi" w:hAnsiTheme="majorHAnsi"/>
          <w:sz w:val="20"/>
          <w:szCs w:val="20"/>
        </w:rPr>
        <w:t>kr. i støtte fra Nordea-fondens Mere udeliv i SFO og</w:t>
      </w:r>
      <w:r w:rsidR="003528FC" w:rsidRPr="00964839">
        <w:rPr>
          <w:rFonts w:asciiTheme="majorHAnsi" w:hAnsiTheme="majorHAnsi"/>
          <w:sz w:val="20"/>
          <w:szCs w:val="20"/>
        </w:rPr>
        <w:t xml:space="preserve"> </w:t>
      </w:r>
      <w:r w:rsidRPr="00964839">
        <w:rPr>
          <w:rFonts w:asciiTheme="majorHAnsi" w:hAnsiTheme="majorHAnsi"/>
          <w:sz w:val="20"/>
          <w:szCs w:val="20"/>
        </w:rPr>
        <w:t xml:space="preserve">klub-pulje på </w:t>
      </w:r>
    </w:p>
    <w:p w14:paraId="28B62DBE" w14:textId="0BDC938A" w:rsidR="005F25CF" w:rsidRPr="00964839" w:rsidRDefault="005F25CF" w:rsidP="006C5461">
      <w:pPr>
        <w:spacing w:line="276" w:lineRule="auto"/>
        <w:rPr>
          <w:rFonts w:asciiTheme="majorHAnsi" w:hAnsiTheme="majorHAnsi"/>
          <w:sz w:val="20"/>
          <w:szCs w:val="20"/>
        </w:rPr>
      </w:pPr>
      <w:r w:rsidRPr="00964839">
        <w:rPr>
          <w:rFonts w:asciiTheme="majorHAnsi" w:hAnsiTheme="majorHAnsi"/>
          <w:sz w:val="20"/>
          <w:szCs w:val="20"/>
        </w:rPr>
        <w:t>31</w:t>
      </w:r>
      <w:r w:rsidR="007F22EE" w:rsidRPr="00964839">
        <w:rPr>
          <w:rFonts w:asciiTheme="majorHAnsi" w:hAnsiTheme="majorHAnsi"/>
          <w:sz w:val="20"/>
          <w:szCs w:val="20"/>
        </w:rPr>
        <w:t>,8</w:t>
      </w:r>
      <w:r w:rsidR="006C5461" w:rsidRPr="00964839">
        <w:rPr>
          <w:rFonts w:asciiTheme="majorHAnsi" w:hAnsiTheme="majorHAnsi"/>
          <w:sz w:val="20"/>
          <w:szCs w:val="20"/>
        </w:rPr>
        <w:t xml:space="preserve"> mio. kr. </w:t>
      </w:r>
      <w:r w:rsidR="00452F6E" w:rsidRPr="00964839">
        <w:rPr>
          <w:rFonts w:asciiTheme="majorHAnsi" w:hAnsiTheme="majorHAnsi"/>
          <w:sz w:val="20"/>
          <w:szCs w:val="20"/>
        </w:rPr>
        <w:t>Puljen</w:t>
      </w:r>
      <w:r w:rsidR="006C5461" w:rsidRPr="00964839">
        <w:rPr>
          <w:rFonts w:asciiTheme="majorHAnsi" w:hAnsiTheme="majorHAnsi"/>
          <w:sz w:val="20"/>
          <w:szCs w:val="20"/>
        </w:rPr>
        <w:t xml:space="preserve"> uddeles til projekter, som styrker </w:t>
      </w:r>
      <w:r w:rsidR="00835DBA" w:rsidRPr="00964839">
        <w:rPr>
          <w:rFonts w:asciiTheme="majorHAnsi" w:hAnsiTheme="majorHAnsi"/>
          <w:sz w:val="20"/>
          <w:szCs w:val="20"/>
        </w:rPr>
        <w:t xml:space="preserve">landets SFO’er og klubbers </w:t>
      </w:r>
      <w:r w:rsidR="00E82014" w:rsidRPr="00964839">
        <w:rPr>
          <w:rFonts w:asciiTheme="majorHAnsi" w:hAnsiTheme="majorHAnsi"/>
          <w:sz w:val="20"/>
          <w:szCs w:val="20"/>
        </w:rPr>
        <w:t xml:space="preserve">udeaktiviteter, pædagogiske kompetencer og faciliteter, </w:t>
      </w:r>
      <w:r w:rsidR="00517C28" w:rsidRPr="00964839">
        <w:rPr>
          <w:rFonts w:asciiTheme="majorHAnsi" w:hAnsiTheme="majorHAnsi"/>
          <w:sz w:val="20"/>
          <w:szCs w:val="20"/>
        </w:rPr>
        <w:t>så de i højere grad</w:t>
      </w:r>
      <w:r w:rsidR="00E82014" w:rsidRPr="00964839">
        <w:rPr>
          <w:rFonts w:asciiTheme="majorHAnsi" w:hAnsiTheme="majorHAnsi"/>
          <w:sz w:val="20"/>
          <w:szCs w:val="20"/>
        </w:rPr>
        <w:t xml:space="preserve"> matcher børnenes behov og nysgerrighed</w:t>
      </w:r>
      <w:r w:rsidR="000C6925" w:rsidRPr="00964839">
        <w:rPr>
          <w:rFonts w:asciiTheme="majorHAnsi" w:hAnsiTheme="majorHAnsi"/>
          <w:sz w:val="20"/>
          <w:szCs w:val="20"/>
        </w:rPr>
        <w:t>.</w:t>
      </w:r>
    </w:p>
    <w:p w14:paraId="2D89FB17" w14:textId="77777777" w:rsidR="006C5461" w:rsidRPr="00964839" w:rsidRDefault="006C5461" w:rsidP="006C5461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1725BE0" w14:textId="175A86C9" w:rsidR="006C5461" w:rsidRPr="00964839" w:rsidRDefault="007E44E3" w:rsidP="006C5461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”</w:t>
      </w:r>
      <w:r w:rsidRPr="007E44E3">
        <w:rPr>
          <w:rFonts w:asciiTheme="majorHAnsi" w:hAnsiTheme="majorHAnsi"/>
          <w:sz w:val="20"/>
          <w:szCs w:val="20"/>
        </w:rPr>
        <w:t xml:space="preserve">Den store efterspørgsel på støtte til mere udeliv for børn i SFO og klub har resulteret i endnu flere uddelinger, end vi havde forventet. Vi ser en masse gode ideer til nyttehaver, </w:t>
      </w:r>
      <w:proofErr w:type="spellStart"/>
      <w:r w:rsidRPr="007E44E3">
        <w:rPr>
          <w:rFonts w:asciiTheme="majorHAnsi" w:hAnsiTheme="majorHAnsi"/>
          <w:sz w:val="20"/>
          <w:szCs w:val="20"/>
        </w:rPr>
        <w:t>mulitbaner</w:t>
      </w:r>
      <w:proofErr w:type="spellEnd"/>
      <w:r w:rsidRPr="007E44E3">
        <w:rPr>
          <w:rFonts w:asciiTheme="majorHAnsi" w:hAnsiTheme="majorHAnsi"/>
          <w:sz w:val="20"/>
          <w:szCs w:val="20"/>
        </w:rPr>
        <w:t xml:space="preserve">, udekøkkener, grej og også undervisningsforløb, der klæder personalet på til mere udeliv. Og så er der rigtig mange gode eksempler på involvering af børn i udvikling af ideer og aktiviteter. Det tror vi skaber et stærkt fundament for den efterfølgende brug og glæde hos børnene,” fortæller Christine Paludan-Müller, uddelingschef i </w:t>
      </w:r>
      <w:proofErr w:type="spellStart"/>
      <w:r w:rsidRPr="007E44E3">
        <w:rPr>
          <w:rFonts w:asciiTheme="majorHAnsi" w:hAnsiTheme="majorHAnsi"/>
          <w:sz w:val="20"/>
          <w:szCs w:val="20"/>
        </w:rPr>
        <w:t>Nordea-fonden</w:t>
      </w:r>
      <w:proofErr w:type="spellEnd"/>
      <w:r w:rsidRPr="007E44E3">
        <w:rPr>
          <w:rFonts w:asciiTheme="majorHAnsi" w:hAnsiTheme="majorHAnsi"/>
          <w:sz w:val="20"/>
          <w:szCs w:val="20"/>
        </w:rPr>
        <w:t>, som støtter gode liv.</w:t>
      </w:r>
    </w:p>
    <w:p w14:paraId="3B3B74E5" w14:textId="77777777" w:rsidR="006C5461" w:rsidRPr="00964839" w:rsidRDefault="006C5461" w:rsidP="006C5461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CC96392" w14:textId="60715A80" w:rsidR="00ED3E9F" w:rsidRPr="00964839" w:rsidRDefault="00736695" w:rsidP="006C5461">
      <w:pPr>
        <w:spacing w:line="276" w:lineRule="auto"/>
        <w:rPr>
          <w:rFonts w:asciiTheme="majorHAnsi" w:hAnsiTheme="majorHAnsi"/>
          <w:sz w:val="20"/>
          <w:szCs w:val="20"/>
        </w:rPr>
      </w:pPr>
      <w:r w:rsidRPr="0096483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066F" wp14:editId="7BA99430">
                <wp:simplePos x="0" y="0"/>
                <wp:positionH relativeFrom="column">
                  <wp:posOffset>2160270</wp:posOffset>
                </wp:positionH>
                <wp:positionV relativeFrom="paragraph">
                  <wp:posOffset>996950</wp:posOffset>
                </wp:positionV>
                <wp:extent cx="4297680" cy="2171700"/>
                <wp:effectExtent l="0" t="0" r="762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A9B3" w14:textId="77777777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inorHAnsi" w:hAnsiTheme="min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170D71">
                              <w:rPr>
                                <w:rFonts w:asciiTheme="minorHAnsi" w:hAnsiTheme="min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 xml:space="preserve">Om </w:t>
                            </w:r>
                            <w:proofErr w:type="spellStart"/>
                            <w:r w:rsidRPr="00170D71">
                              <w:rPr>
                                <w:rFonts w:asciiTheme="minorHAnsi" w:hAnsiTheme="min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Nordea-fonden</w:t>
                            </w:r>
                            <w:proofErr w:type="spellEnd"/>
                          </w:p>
                          <w:p w14:paraId="7F0803A0" w14:textId="77777777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/>
                              <w:ind w:left="283" w:hanging="28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3F3F3F"/>
                              </w:rPr>
                            </w:pP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•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ab/>
                            </w:r>
                            <w:proofErr w:type="spellStart"/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Nordea-fonden</w:t>
                            </w:r>
                            <w:proofErr w:type="spellEnd"/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har et almennyttigt formål og støtter projekter, som fremmer gode liv inden for sundhed, motion, natur og kultur.</w:t>
                            </w:r>
                          </w:p>
                          <w:p w14:paraId="71801BE4" w14:textId="244957A4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/>
                              <w:ind w:left="283" w:hanging="28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3F3F3F"/>
                              </w:rPr>
                            </w:pP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•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ab/>
                              <w:t xml:space="preserve">Med </w:t>
                            </w:r>
                            <w:r w:rsidR="00D3778B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Mere udeliv i SFO og klub-puljen 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uddel</w:t>
                            </w:r>
                            <w:r w:rsidR="002D7D88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tes der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i 202</w:t>
                            </w:r>
                            <w:r w:rsidR="00D3778B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2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</w:t>
                            </w:r>
                            <w:r w:rsidR="00D3778B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31</w:t>
                            </w:r>
                            <w:r w:rsidR="00BD48A3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,8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mio. kr. til projekter, som </w:t>
                            </w:r>
                            <w:r w:rsidR="00A72402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vil 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skabe aktivitet og styrke </w:t>
                            </w:r>
                            <w:r w:rsidR="00D3778B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udelive</w:t>
                            </w:r>
                            <w:r w:rsidR="002F7DC7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t for børn i landets SFO'er og klubber </w:t>
                            </w:r>
                            <w:r w:rsidR="008320CC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fra</w:t>
                            </w:r>
                            <w:r w:rsidR="002F7DC7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0.-6. klasse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. Projekterne</w:t>
                            </w:r>
                            <w:r w:rsidR="00695D20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blev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støtte</w:t>
                            </w:r>
                            <w:r w:rsidR="00695D20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t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med mellem </w:t>
                            </w:r>
                            <w:r w:rsidR="00360F9F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1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00.000 kr. og 1.000.000 kr., og </w:t>
                            </w:r>
                            <w:r w:rsidR="00B13BF5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SFO'er og klubber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 xml:space="preserve"> kunne søge puljen med ansøgningsfrist </w:t>
                            </w:r>
                            <w:r w:rsidR="005A439E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30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. september 202</w:t>
                            </w:r>
                            <w:r w:rsidR="005A439E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2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.</w:t>
                            </w:r>
                          </w:p>
                          <w:p w14:paraId="4EA17E7C" w14:textId="4B6BF53D" w:rsidR="00BE1D42" w:rsidRPr="00170D71" w:rsidRDefault="00BE1D42" w:rsidP="00F828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/>
                              <w:ind w:left="283" w:hanging="28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3F3F3F"/>
                              </w:rPr>
                            </w:pP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•</w:t>
                            </w:r>
                            <w:r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ab/>
                              <w:t>Se liste over støttemodtagere på</w:t>
                            </w:r>
                            <w:r w:rsidR="00EC23A5" w:rsidRPr="00170D71">
                              <w:rPr>
                                <w:rFonts w:asciiTheme="minorHAnsi" w:hAnsiTheme="minorHAnsi" w:cs="Rooney-Regular"/>
                                <w:color w:val="3F3F3F"/>
                              </w:rPr>
                              <w:t>: https://nordeafonden.dk/udeliv-i-sfo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066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70.1pt;margin-top:78.5pt;width:338.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" fillcolor="#d8d8d8 [2732]" stroked="f">
                <v:textbox>
                  <w:txbxContent>
                    <w:p w14:paraId="11F1A9B3" w14:textId="77777777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inorHAnsi" w:hAnsiTheme="min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</w:pPr>
                      <w:r w:rsidRPr="00170D71">
                        <w:rPr>
                          <w:rFonts w:asciiTheme="minorHAnsi" w:hAnsiTheme="min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 xml:space="preserve">Om </w:t>
                      </w:r>
                      <w:proofErr w:type="spellStart"/>
                      <w:r w:rsidRPr="00170D71">
                        <w:rPr>
                          <w:rFonts w:asciiTheme="minorHAnsi" w:hAnsiTheme="min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>Nordea-fonden</w:t>
                      </w:r>
                      <w:proofErr w:type="spellEnd"/>
                    </w:p>
                    <w:p w14:paraId="7F0803A0" w14:textId="77777777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/>
                        <w:ind w:left="283" w:hanging="28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3F3F3F"/>
                        </w:rPr>
                      </w:pP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•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ab/>
                      </w:r>
                      <w:proofErr w:type="spellStart"/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Nordea-fonden</w:t>
                      </w:r>
                      <w:proofErr w:type="spellEnd"/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har et almennyttigt formål og støtter projekter, som fremmer gode liv inden for sundhed, motion, natur og kultur.</w:t>
                      </w:r>
                    </w:p>
                    <w:p w14:paraId="71801BE4" w14:textId="244957A4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/>
                        <w:ind w:left="283" w:hanging="28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3F3F3F"/>
                        </w:rPr>
                      </w:pP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•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ab/>
                        <w:t xml:space="preserve">Med </w:t>
                      </w:r>
                      <w:r w:rsidR="00D3778B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Mere udeliv i SFO og klub-puljen 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uddel</w:t>
                      </w:r>
                      <w:r w:rsidR="002D7D88">
                        <w:rPr>
                          <w:rFonts w:asciiTheme="minorHAnsi" w:hAnsiTheme="minorHAnsi" w:cs="Rooney-Regular"/>
                          <w:color w:val="3F3F3F"/>
                        </w:rPr>
                        <w:t>tes der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i 202</w:t>
                      </w:r>
                      <w:r w:rsidR="00D3778B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2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</w:t>
                      </w:r>
                      <w:r w:rsidR="00D3778B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31</w:t>
                      </w:r>
                      <w:r w:rsidR="00BD48A3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,8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mio. kr. til projekter, som </w:t>
                      </w:r>
                      <w:r w:rsidR="00A72402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vil 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skabe aktivitet og styrke </w:t>
                      </w:r>
                      <w:r w:rsidR="00D3778B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udelive</w:t>
                      </w:r>
                      <w:r w:rsidR="002F7DC7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t for børn i landets SFO'er og klubber </w:t>
                      </w:r>
                      <w:r w:rsidR="008320CC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fra</w:t>
                      </w:r>
                      <w:r w:rsidR="002F7DC7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0.-6. klasse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. Projekterne</w:t>
                      </w:r>
                      <w:r w:rsidR="00695D20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blev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støtte</w:t>
                      </w:r>
                      <w:r w:rsidR="00695D20">
                        <w:rPr>
                          <w:rFonts w:asciiTheme="minorHAnsi" w:hAnsiTheme="minorHAnsi" w:cs="Rooney-Regular"/>
                          <w:color w:val="3F3F3F"/>
                        </w:rPr>
                        <w:t>t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med mellem </w:t>
                      </w:r>
                      <w:r w:rsidR="00360F9F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1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00.000 kr. og 1.000.000 kr., og </w:t>
                      </w:r>
                      <w:r w:rsidR="00B13BF5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SFO'er og klubber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 xml:space="preserve"> kunne søge puljen med ansøgningsfrist </w:t>
                      </w:r>
                      <w:r w:rsidR="005A439E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30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. september 202</w:t>
                      </w:r>
                      <w:r w:rsidR="005A439E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2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.</w:t>
                      </w:r>
                    </w:p>
                    <w:p w14:paraId="4EA17E7C" w14:textId="4B6BF53D" w:rsidR="00BE1D42" w:rsidRPr="00170D71" w:rsidRDefault="00BE1D42" w:rsidP="00F828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/>
                        <w:ind w:left="283" w:hanging="28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3F3F3F"/>
                        </w:rPr>
                      </w:pP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•</w:t>
                      </w:r>
                      <w:r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ab/>
                        <w:t>Se liste over støttemodtagere på</w:t>
                      </w:r>
                      <w:r w:rsidR="00EC23A5" w:rsidRPr="00170D71">
                        <w:rPr>
                          <w:rFonts w:asciiTheme="minorHAnsi" w:hAnsiTheme="minorHAnsi" w:cs="Rooney-Regular"/>
                          <w:color w:val="3F3F3F"/>
                        </w:rPr>
                        <w:t>: https://nordeafonden.dk/udeliv-i-sfo</w:t>
                      </w:r>
                    </w:p>
                  </w:txbxContent>
                </v:textbox>
              </v:shape>
            </w:pict>
          </mc:Fallback>
        </mc:AlternateContent>
      </w:r>
      <w:r w:rsidRPr="0096483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D9C7" wp14:editId="72DC33D4">
                <wp:simplePos x="0" y="0"/>
                <wp:positionH relativeFrom="margin">
                  <wp:posOffset>-53340</wp:posOffset>
                </wp:positionH>
                <wp:positionV relativeFrom="paragraph">
                  <wp:posOffset>989330</wp:posOffset>
                </wp:positionV>
                <wp:extent cx="1953260" cy="2209800"/>
                <wp:effectExtent l="0" t="0" r="889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20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3F9AE" w14:textId="77777777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Kontakt</w:t>
                            </w: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332E698B" w14:textId="49F4EB2E" w:rsidR="00BE1D42" w:rsidRPr="00964839" w:rsidRDefault="00245AF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EC6A5A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SFO/klub-navn</w:t>
                            </w:r>
                            <w:r w:rsidR="00BE1D42"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 xml:space="preserve"> </w:t>
                            </w:r>
                            <w:r w:rsidR="00BE1D42"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br/>
                              <w:t>Titel og navn</w:t>
                            </w:r>
                          </w:p>
                          <w:p w14:paraId="1693D177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EC6A5A"/>
                              </w:rPr>
                            </w:pPr>
                            <w:proofErr w:type="spellStart"/>
                            <w:r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email</w:t>
                            </w:r>
                            <w:proofErr w:type="spellEnd"/>
                            <w:r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 xml:space="preserve"> </w:t>
                            </w:r>
                            <w:r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br/>
                              <w:t>telefonnummer</w:t>
                            </w:r>
                          </w:p>
                          <w:p w14:paraId="3FD77F26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</w:pPr>
                          </w:p>
                          <w:p w14:paraId="4935A221" w14:textId="53EF2FCB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Nordea-fonden</w:t>
                            </w:r>
                            <w:proofErr w:type="spellEnd"/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999B736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Kommunikationskonsulent</w:t>
                            </w:r>
                          </w:p>
                          <w:p w14:paraId="091669B0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Signe Balling</w:t>
                            </w:r>
                          </w:p>
                          <w:p w14:paraId="3BE13AF6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sb@nordeafonden.dk</w:t>
                            </w:r>
                          </w:p>
                          <w:p w14:paraId="4A9FC7C8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4070 3779</w:t>
                            </w:r>
                          </w:p>
                          <w:p w14:paraId="6EC02A61" w14:textId="77777777" w:rsidR="00BE1D42" w:rsidRPr="00A6132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oney-Regular" w:hAnsi="Rooney-Regular" w:cs="Rooney-Regular"/>
                                <w:b/>
                                <w:color w:val="000000"/>
                              </w:rPr>
                            </w:pPr>
                          </w:p>
                          <w:p w14:paraId="5D26CC90" w14:textId="77777777" w:rsidR="00BE1D42" w:rsidRDefault="00BE1D42" w:rsidP="00BE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D9C7" id="Tekstfelt 1" o:spid="_x0000_s1027" type="#_x0000_t202" style="position:absolute;margin-left:-4.2pt;margin-top:77.9pt;width:153.8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" fillcolor="#f2f2f2 [3052]" stroked="f">
                <v:textbox>
                  <w:txbxContent>
                    <w:p w14:paraId="4423F9AE" w14:textId="77777777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>Kontakt</w:t>
                      </w: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  <w:tab/>
                      </w:r>
                    </w:p>
                    <w:p w14:paraId="332E698B" w14:textId="49F4EB2E" w:rsidR="00BE1D42" w:rsidRPr="00964839" w:rsidRDefault="00245AF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EC6A5A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EC6A5A"/>
                        </w:rPr>
                        <w:t>SFO/klub-navn</w:t>
                      </w:r>
                      <w:r w:rsidR="00BE1D42" w:rsidRPr="00964839">
                        <w:rPr>
                          <w:rFonts w:asciiTheme="majorHAnsi" w:hAnsiTheme="majorHAnsi" w:cs="Rooney-Regular"/>
                          <w:color w:val="EC6A5A"/>
                        </w:rPr>
                        <w:t xml:space="preserve"> </w:t>
                      </w:r>
                      <w:r w:rsidR="00BE1D42" w:rsidRPr="00964839">
                        <w:rPr>
                          <w:rFonts w:asciiTheme="majorHAnsi" w:hAnsiTheme="majorHAnsi" w:cs="Rooney-Regular"/>
                          <w:color w:val="EC6A5A"/>
                        </w:rPr>
                        <w:br/>
                        <w:t>Titel og navn</w:t>
                      </w:r>
                    </w:p>
                    <w:p w14:paraId="1693D177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EC6A5A"/>
                        </w:rPr>
                      </w:pPr>
                      <w:proofErr w:type="spellStart"/>
                      <w:r w:rsidRPr="00964839">
                        <w:rPr>
                          <w:rFonts w:asciiTheme="majorHAnsi" w:hAnsiTheme="majorHAnsi" w:cs="Rooney-Regular"/>
                          <w:color w:val="EC6A5A"/>
                        </w:rPr>
                        <w:t>email</w:t>
                      </w:r>
                      <w:proofErr w:type="spellEnd"/>
                      <w:r w:rsidRPr="00964839">
                        <w:rPr>
                          <w:rFonts w:asciiTheme="majorHAnsi" w:hAnsiTheme="majorHAnsi" w:cs="Rooney-Regular"/>
                          <w:color w:val="EC6A5A"/>
                        </w:rPr>
                        <w:t xml:space="preserve"> </w:t>
                      </w:r>
                      <w:r w:rsidRPr="00964839">
                        <w:rPr>
                          <w:rFonts w:asciiTheme="majorHAnsi" w:hAnsiTheme="majorHAnsi" w:cs="Rooney-Regular"/>
                          <w:color w:val="EC6A5A"/>
                        </w:rPr>
                        <w:br/>
                        <w:t>telefonnummer</w:t>
                      </w:r>
                    </w:p>
                    <w:p w14:paraId="3FD77F26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color w:val="000000"/>
                        </w:rPr>
                      </w:pPr>
                    </w:p>
                    <w:p w14:paraId="4935A221" w14:textId="53EF2FCB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proofErr w:type="spellStart"/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>Nordea-fonden</w:t>
                      </w:r>
                      <w:proofErr w:type="spellEnd"/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999B736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Kommunikationskonsulent</w:t>
                      </w:r>
                    </w:p>
                    <w:p w14:paraId="091669B0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Signe Balling</w:t>
                      </w:r>
                    </w:p>
                    <w:p w14:paraId="3BE13AF6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sb@nordeafonden.dk</w:t>
                      </w:r>
                    </w:p>
                    <w:p w14:paraId="4A9FC7C8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4070 3779</w:t>
                      </w:r>
                    </w:p>
                    <w:p w14:paraId="6EC02A61" w14:textId="77777777" w:rsidR="00BE1D42" w:rsidRPr="00A6132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oney-Regular" w:hAnsi="Rooney-Regular" w:cs="Rooney-Regular"/>
                          <w:b/>
                          <w:color w:val="000000"/>
                        </w:rPr>
                      </w:pPr>
                    </w:p>
                    <w:p w14:paraId="5D26CC90" w14:textId="77777777" w:rsidR="00BE1D42" w:rsidRDefault="00BE1D42" w:rsidP="00BE1D42"/>
                  </w:txbxContent>
                </v:textbox>
                <w10:wrap anchorx="margin"/>
              </v:shape>
            </w:pict>
          </mc:Fallback>
        </mc:AlternateContent>
      </w:r>
      <w:r w:rsidR="003528FC" w:rsidRPr="00964839">
        <w:rPr>
          <w:rFonts w:asciiTheme="majorHAnsi" w:hAnsiTheme="majorHAnsi"/>
          <w:sz w:val="20"/>
          <w:szCs w:val="20"/>
        </w:rPr>
        <w:t xml:space="preserve">Mere udeliv i SFO og klub-puljen havde ansøgningsfrist 30. september 2022. </w:t>
      </w:r>
      <w:proofErr w:type="spellStart"/>
      <w:r w:rsidR="00CF559B" w:rsidRPr="00964839">
        <w:rPr>
          <w:rFonts w:asciiTheme="majorHAnsi" w:hAnsiTheme="majorHAnsi"/>
          <w:sz w:val="20"/>
          <w:szCs w:val="20"/>
        </w:rPr>
        <w:t>Nordea-fonden</w:t>
      </w:r>
      <w:proofErr w:type="spellEnd"/>
      <w:r w:rsidR="00CF559B" w:rsidRPr="00964839">
        <w:rPr>
          <w:rFonts w:asciiTheme="majorHAnsi" w:hAnsiTheme="majorHAnsi"/>
          <w:sz w:val="20"/>
          <w:szCs w:val="20"/>
        </w:rPr>
        <w:t xml:space="preserve"> modtog</w:t>
      </w:r>
      <w:r w:rsidR="00A25ED9" w:rsidRPr="00964839">
        <w:rPr>
          <w:rFonts w:asciiTheme="majorHAnsi" w:hAnsiTheme="majorHAnsi"/>
          <w:sz w:val="20"/>
          <w:szCs w:val="20"/>
        </w:rPr>
        <w:t xml:space="preserve"> 183</w:t>
      </w:r>
      <w:r w:rsidR="00CF559B" w:rsidRPr="00964839">
        <w:rPr>
          <w:rFonts w:asciiTheme="majorHAnsi" w:hAnsiTheme="majorHAnsi"/>
          <w:sz w:val="20"/>
          <w:szCs w:val="20"/>
        </w:rPr>
        <w:t xml:space="preserve"> ansøgninger, og ud af dem </w:t>
      </w:r>
      <w:r w:rsidR="009B495B" w:rsidRPr="00964839">
        <w:rPr>
          <w:rFonts w:asciiTheme="majorHAnsi" w:hAnsiTheme="majorHAnsi"/>
          <w:sz w:val="20"/>
          <w:szCs w:val="20"/>
        </w:rPr>
        <w:t>ha</w:t>
      </w:r>
      <w:r w:rsidR="00EE6D52" w:rsidRPr="00964839">
        <w:rPr>
          <w:rFonts w:asciiTheme="majorHAnsi" w:hAnsiTheme="majorHAnsi"/>
          <w:sz w:val="20"/>
          <w:szCs w:val="20"/>
        </w:rPr>
        <w:t xml:space="preserve">r </w:t>
      </w:r>
      <w:r w:rsidR="007F22EE" w:rsidRPr="00964839">
        <w:rPr>
          <w:rFonts w:asciiTheme="majorHAnsi" w:hAnsiTheme="majorHAnsi"/>
          <w:sz w:val="20"/>
          <w:szCs w:val="20"/>
        </w:rPr>
        <w:t>74</w:t>
      </w:r>
      <w:r w:rsidR="009B495B" w:rsidRPr="00964839">
        <w:rPr>
          <w:rFonts w:asciiTheme="majorHAnsi" w:hAnsiTheme="majorHAnsi"/>
          <w:sz w:val="20"/>
          <w:szCs w:val="20"/>
        </w:rPr>
        <w:t xml:space="preserve"> fået støtte fra puljen. </w:t>
      </w:r>
      <w:r w:rsidR="003528FC" w:rsidRPr="00964839">
        <w:rPr>
          <w:rFonts w:asciiTheme="majorHAnsi" w:hAnsiTheme="majorHAnsi"/>
          <w:sz w:val="20"/>
          <w:szCs w:val="20"/>
        </w:rPr>
        <w:t xml:space="preserve"> </w:t>
      </w:r>
    </w:p>
    <w:sectPr w:rsidR="00ED3E9F" w:rsidRPr="00964839" w:rsidSect="007A09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oney-Bold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B4753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2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26C2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CA7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44D5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661A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E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A688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853761515">
    <w:abstractNumId w:val="11"/>
  </w:num>
  <w:num w:numId="2" w16cid:durableId="427654787">
    <w:abstractNumId w:val="7"/>
  </w:num>
  <w:num w:numId="3" w16cid:durableId="996302907">
    <w:abstractNumId w:val="6"/>
  </w:num>
  <w:num w:numId="4" w16cid:durableId="1911190354">
    <w:abstractNumId w:val="5"/>
  </w:num>
  <w:num w:numId="5" w16cid:durableId="1706061992">
    <w:abstractNumId w:val="4"/>
  </w:num>
  <w:num w:numId="6" w16cid:durableId="999120218">
    <w:abstractNumId w:val="10"/>
  </w:num>
  <w:num w:numId="7" w16cid:durableId="501555072">
    <w:abstractNumId w:val="3"/>
  </w:num>
  <w:num w:numId="8" w16cid:durableId="922226370">
    <w:abstractNumId w:val="2"/>
  </w:num>
  <w:num w:numId="9" w16cid:durableId="1739399884">
    <w:abstractNumId w:val="1"/>
  </w:num>
  <w:num w:numId="10" w16cid:durableId="584847840">
    <w:abstractNumId w:val="0"/>
  </w:num>
  <w:num w:numId="11" w16cid:durableId="1689985073">
    <w:abstractNumId w:val="8"/>
  </w:num>
  <w:num w:numId="12" w16cid:durableId="63094562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32242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15"/>
    <w:rsid w:val="000C6925"/>
    <w:rsid w:val="00170D71"/>
    <w:rsid w:val="00173AEA"/>
    <w:rsid w:val="0018373A"/>
    <w:rsid w:val="00186DFC"/>
    <w:rsid w:val="001C0563"/>
    <w:rsid w:val="00245AF2"/>
    <w:rsid w:val="002B1865"/>
    <w:rsid w:val="002D7D88"/>
    <w:rsid w:val="002F7DC7"/>
    <w:rsid w:val="003528FC"/>
    <w:rsid w:val="00360F9F"/>
    <w:rsid w:val="00452F6E"/>
    <w:rsid w:val="0046362A"/>
    <w:rsid w:val="00496019"/>
    <w:rsid w:val="00517C28"/>
    <w:rsid w:val="00547799"/>
    <w:rsid w:val="00555ED3"/>
    <w:rsid w:val="00593834"/>
    <w:rsid w:val="005A439E"/>
    <w:rsid w:val="005F25CF"/>
    <w:rsid w:val="00603B6D"/>
    <w:rsid w:val="0061653F"/>
    <w:rsid w:val="00695D20"/>
    <w:rsid w:val="006C5461"/>
    <w:rsid w:val="00736695"/>
    <w:rsid w:val="0075466A"/>
    <w:rsid w:val="007A0915"/>
    <w:rsid w:val="007E0F61"/>
    <w:rsid w:val="007E44E3"/>
    <w:rsid w:val="007F22EE"/>
    <w:rsid w:val="008320CC"/>
    <w:rsid w:val="00835DBA"/>
    <w:rsid w:val="00891560"/>
    <w:rsid w:val="008C19D6"/>
    <w:rsid w:val="00914167"/>
    <w:rsid w:val="00933177"/>
    <w:rsid w:val="00964839"/>
    <w:rsid w:val="009B495B"/>
    <w:rsid w:val="00A25ED9"/>
    <w:rsid w:val="00A42820"/>
    <w:rsid w:val="00A72402"/>
    <w:rsid w:val="00B13BF5"/>
    <w:rsid w:val="00BD48A3"/>
    <w:rsid w:val="00BE1D42"/>
    <w:rsid w:val="00CF559B"/>
    <w:rsid w:val="00D04586"/>
    <w:rsid w:val="00D06CDD"/>
    <w:rsid w:val="00D261EB"/>
    <w:rsid w:val="00D3778B"/>
    <w:rsid w:val="00DC0B29"/>
    <w:rsid w:val="00DC7E10"/>
    <w:rsid w:val="00DE3A7C"/>
    <w:rsid w:val="00DE6948"/>
    <w:rsid w:val="00E00643"/>
    <w:rsid w:val="00E03D85"/>
    <w:rsid w:val="00E05584"/>
    <w:rsid w:val="00E7544C"/>
    <w:rsid w:val="00E82014"/>
    <w:rsid w:val="00EC23A5"/>
    <w:rsid w:val="00EC4114"/>
    <w:rsid w:val="00ED3E9F"/>
    <w:rsid w:val="00EE6D52"/>
    <w:rsid w:val="00EF2C74"/>
    <w:rsid w:val="00F828EB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9E0C"/>
  <w15:chartTrackingRefBased/>
  <w15:docId w15:val="{61832BD7-AEF4-46A3-BDCA-6093B2E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9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15"/>
    <w:pPr>
      <w:spacing w:after="0" w:line="260" w:lineRule="atLeast"/>
    </w:pPr>
    <w:rPr>
      <w:rFonts w:ascii="Georgia" w:hAnsi="Georgi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A0915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A091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A0915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A091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A091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A091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A091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A091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A091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A0915"/>
    <w:rPr>
      <w:rFonts w:ascii="Georgia" w:eastAsiaTheme="majorEastAsia" w:hAnsi="Georg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A0915"/>
    <w:rPr>
      <w:rFonts w:ascii="Georgia" w:eastAsiaTheme="majorEastAsia" w:hAnsi="Georgia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A0915"/>
    <w:rPr>
      <w:rFonts w:ascii="Georgia" w:eastAsiaTheme="majorEastAsia" w:hAnsi="Georgia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A0915"/>
    <w:rPr>
      <w:rFonts w:ascii="Georgia" w:eastAsiaTheme="majorEastAsia" w:hAnsi="Georgia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A0915"/>
    <w:rPr>
      <w:rFonts w:ascii="Georgia" w:eastAsiaTheme="majorEastAsia" w:hAnsi="Georgia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A0915"/>
    <w:rPr>
      <w:rFonts w:ascii="Georgia" w:eastAsiaTheme="majorEastAsia" w:hAnsi="Georgia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A0915"/>
    <w:rPr>
      <w:rFonts w:ascii="Georgia" w:eastAsiaTheme="majorEastAsia" w:hAnsi="Georgia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A0915"/>
    <w:rPr>
      <w:rFonts w:ascii="Georgia" w:eastAsiaTheme="majorEastAsia" w:hAnsi="Georgia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A0915"/>
    <w:rPr>
      <w:rFonts w:ascii="Georgia" w:eastAsiaTheme="majorEastAsia" w:hAnsi="Georgia" w:cstheme="majorBidi"/>
      <w:b/>
      <w:iCs/>
      <w:sz w:val="19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A091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A0915"/>
    <w:rPr>
      <w:rFonts w:ascii="Georgia" w:hAnsi="Georgia"/>
      <w:sz w:val="16"/>
      <w:szCs w:val="19"/>
    </w:rPr>
  </w:style>
  <w:style w:type="paragraph" w:styleId="Sidefod">
    <w:name w:val="footer"/>
    <w:basedOn w:val="Normal"/>
    <w:link w:val="SidefodTegn"/>
    <w:semiHidden/>
    <w:rsid w:val="007A0915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semiHidden/>
    <w:rsid w:val="007A0915"/>
    <w:rPr>
      <w:rFonts w:ascii="Georgia" w:hAnsi="Georgia"/>
      <w:sz w:val="14"/>
      <w:szCs w:val="19"/>
    </w:rPr>
  </w:style>
  <w:style w:type="paragraph" w:styleId="Titel">
    <w:name w:val="Title"/>
    <w:basedOn w:val="Normal"/>
    <w:next w:val="Normal"/>
    <w:link w:val="TitelTegn"/>
    <w:uiPriority w:val="19"/>
    <w:semiHidden/>
    <w:rsid w:val="007A0915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7A0915"/>
    <w:rPr>
      <w:rFonts w:ascii="Georgia" w:eastAsiaTheme="majorEastAsia" w:hAnsi="Georg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A091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7A0915"/>
    <w:rPr>
      <w:rFonts w:ascii="Georgia" w:eastAsiaTheme="majorEastAsia" w:hAnsi="Georg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7A091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7A0915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7A0915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A091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7A0915"/>
    <w:rPr>
      <w:rFonts w:ascii="Georgia" w:hAnsi="Georgia"/>
      <w:b/>
      <w:bCs/>
      <w:i/>
      <w:iCs/>
      <w:sz w:val="19"/>
      <w:szCs w:val="19"/>
    </w:rPr>
  </w:style>
  <w:style w:type="character" w:styleId="Svaghenvisning">
    <w:name w:val="Subtle Reference"/>
    <w:basedOn w:val="Standardskrifttypeiafsnit"/>
    <w:uiPriority w:val="99"/>
    <w:semiHidden/>
    <w:qFormat/>
    <w:rsid w:val="007A0915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7A0915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A0915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7A0915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7A0915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7A0915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7A0915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7A0915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7A0915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7A0915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7A0915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7A0915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7A0915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7A091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7A0915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A0915"/>
    <w:rPr>
      <w:rFonts w:ascii="Georgia" w:hAnsi="Georgi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7A0915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7A0915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A0915"/>
    <w:rPr>
      <w:rFonts w:ascii="Georgia" w:hAnsi="Georgi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7A0915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A0915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7A0915"/>
    <w:rPr>
      <w:sz w:val="14"/>
    </w:rPr>
  </w:style>
  <w:style w:type="paragraph" w:customStyle="1" w:styleId="Template">
    <w:name w:val="Template"/>
    <w:uiPriority w:val="8"/>
    <w:semiHidden/>
    <w:rsid w:val="007A0915"/>
    <w:pPr>
      <w:spacing w:after="0" w:line="200" w:lineRule="atLeast"/>
      <w:jc w:val="right"/>
    </w:pPr>
    <w:rPr>
      <w:rFonts w:ascii="Georgia" w:hAnsi="Georgia"/>
      <w:noProof/>
      <w:sz w:val="14"/>
      <w:szCs w:val="19"/>
    </w:rPr>
  </w:style>
  <w:style w:type="paragraph" w:customStyle="1" w:styleId="Template-Adresse">
    <w:name w:val="Template - Adresse"/>
    <w:basedOn w:val="Template"/>
    <w:uiPriority w:val="8"/>
    <w:semiHidden/>
    <w:rsid w:val="007A0915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A0915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7A091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7A0915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7A091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A0915"/>
    <w:rPr>
      <w:rFonts w:ascii="Georgia" w:hAnsi="Georgia"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7A0915"/>
    <w:rPr>
      <w:color w:val="auto"/>
    </w:rPr>
  </w:style>
  <w:style w:type="paragraph" w:customStyle="1" w:styleId="Tabel">
    <w:name w:val="Tabel"/>
    <w:uiPriority w:val="4"/>
    <w:rsid w:val="007A0915"/>
    <w:pPr>
      <w:spacing w:before="40" w:after="40" w:line="240" w:lineRule="atLeast"/>
      <w:ind w:left="113" w:right="113"/>
    </w:pPr>
    <w:rPr>
      <w:rFonts w:ascii="Georgia" w:hAnsi="Georgia"/>
      <w:sz w:val="16"/>
      <w:szCs w:val="19"/>
    </w:rPr>
  </w:style>
  <w:style w:type="paragraph" w:customStyle="1" w:styleId="Tabel-Tekst">
    <w:name w:val="Tabel - Tekst"/>
    <w:basedOn w:val="Tabel"/>
    <w:uiPriority w:val="4"/>
    <w:rsid w:val="007A0915"/>
  </w:style>
  <w:style w:type="paragraph" w:customStyle="1" w:styleId="Tabel-TekstTotal">
    <w:name w:val="Tabel - Tekst Total"/>
    <w:basedOn w:val="Tabel-Tekst"/>
    <w:uiPriority w:val="4"/>
    <w:rsid w:val="007A0915"/>
    <w:rPr>
      <w:b/>
    </w:rPr>
  </w:style>
  <w:style w:type="paragraph" w:customStyle="1" w:styleId="Tabel-Tal">
    <w:name w:val="Tabel - Tal"/>
    <w:basedOn w:val="Tabel"/>
    <w:uiPriority w:val="4"/>
    <w:rsid w:val="007A0915"/>
    <w:pPr>
      <w:jc w:val="right"/>
    </w:pPr>
  </w:style>
  <w:style w:type="paragraph" w:customStyle="1" w:styleId="Tabel-TalTotal">
    <w:name w:val="Tabel - Tal Total"/>
    <w:basedOn w:val="Tabel-Tal"/>
    <w:uiPriority w:val="4"/>
    <w:rsid w:val="007A091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A0915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7A0915"/>
    <w:rPr>
      <w:rFonts w:ascii="Georgia" w:hAnsi="Georgia"/>
      <w:b/>
      <w:iCs/>
      <w:color w:val="000000" w:themeColor="text1"/>
      <w:sz w:val="20"/>
      <w:szCs w:val="19"/>
    </w:rPr>
  </w:style>
  <w:style w:type="character" w:styleId="Bogenstitel">
    <w:name w:val="Book Title"/>
    <w:basedOn w:val="Standardskrifttypeiafsnit"/>
    <w:uiPriority w:val="99"/>
    <w:semiHidden/>
    <w:qFormat/>
    <w:rsid w:val="007A0915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7A0915"/>
    <w:pPr>
      <w:ind w:right="567"/>
    </w:pPr>
  </w:style>
  <w:style w:type="paragraph" w:styleId="Normalindrykning">
    <w:name w:val="Normal Indent"/>
    <w:basedOn w:val="Normal"/>
    <w:uiPriority w:val="9"/>
    <w:semiHidden/>
    <w:rsid w:val="007A0915"/>
    <w:pPr>
      <w:ind w:left="1134"/>
    </w:pPr>
  </w:style>
  <w:style w:type="table" w:styleId="Tabel-Gitter">
    <w:name w:val="Table Grid"/>
    <w:basedOn w:val="Tabel-Normal"/>
    <w:uiPriority w:val="59"/>
    <w:rsid w:val="007A0915"/>
    <w:pPr>
      <w:spacing w:after="0" w:line="260" w:lineRule="atLeast"/>
    </w:pPr>
    <w:rPr>
      <w:rFonts w:ascii="Georgia" w:hAnsi="Georg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7A0915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7A0915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A0915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7A0915"/>
    <w:rPr>
      <w:b/>
    </w:rPr>
  </w:style>
  <w:style w:type="character" w:styleId="Hyperlink">
    <w:name w:val="Hyperlink"/>
    <w:basedOn w:val="Standardskrifttypeiafsnit"/>
    <w:uiPriority w:val="21"/>
    <w:unhideWhenUsed/>
    <w:rsid w:val="007A0915"/>
    <w:rPr>
      <w:color w:val="2D72DA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0915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7A0915"/>
  </w:style>
  <w:style w:type="paragraph" w:styleId="Listeafsnit">
    <w:name w:val="List Paragraph"/>
    <w:basedOn w:val="Normal"/>
    <w:uiPriority w:val="34"/>
    <w:qFormat/>
    <w:rsid w:val="007A0915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45E" w:themeColor="accent1"/>
        <w:bottom w:val="single" w:sz="8" w:space="0" w:color="7944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45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9445E" w:themeColor="accent1"/>
          <w:bottom w:val="single" w:sz="8" w:space="0" w:color="7944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45E" w:themeColor="accent1"/>
          <w:bottom w:val="single" w:sz="8" w:space="0" w:color="79445E" w:themeColor="accent1"/>
        </w:tcBorders>
      </w:tcPr>
    </w:tblStylePr>
    <w:tblStylePr w:type="band1Vert">
      <w:tblPr/>
      <w:tcPr>
        <w:shd w:val="clear" w:color="auto" w:fill="E2CCD7" w:themeFill="accent1" w:themeFillTint="3F"/>
      </w:tcPr>
    </w:tblStylePr>
    <w:tblStylePr w:type="band1Horz">
      <w:tblPr/>
      <w:tcPr>
        <w:shd w:val="clear" w:color="auto" w:fill="E2CCD7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4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4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A86486" w:themeColor="accent1" w:themeTint="BF"/>
        <w:left w:val="single" w:sz="8" w:space="0" w:color="A86486" w:themeColor="accent1" w:themeTint="BF"/>
        <w:bottom w:val="single" w:sz="8" w:space="0" w:color="A86486" w:themeColor="accent1" w:themeTint="BF"/>
        <w:right w:val="single" w:sz="8" w:space="0" w:color="A86486" w:themeColor="accent1" w:themeTint="BF"/>
        <w:insideH w:val="single" w:sz="8" w:space="0" w:color="A8648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6486" w:themeColor="accent1" w:themeTint="BF"/>
          <w:left w:val="single" w:sz="8" w:space="0" w:color="A86486" w:themeColor="accent1" w:themeTint="BF"/>
          <w:bottom w:val="single" w:sz="8" w:space="0" w:color="A86486" w:themeColor="accent1" w:themeTint="BF"/>
          <w:right w:val="single" w:sz="8" w:space="0" w:color="A86486" w:themeColor="accent1" w:themeTint="BF"/>
          <w:insideH w:val="nil"/>
          <w:insideV w:val="nil"/>
        </w:tcBorders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6486" w:themeColor="accent1" w:themeTint="BF"/>
          <w:left w:val="single" w:sz="8" w:space="0" w:color="A86486" w:themeColor="accent1" w:themeTint="BF"/>
          <w:bottom w:val="single" w:sz="8" w:space="0" w:color="A86486" w:themeColor="accent1" w:themeTint="BF"/>
          <w:right w:val="single" w:sz="8" w:space="0" w:color="A8648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79445E" w:themeColor="accent1"/>
        <w:left w:val="single" w:sz="8" w:space="0" w:color="79445E" w:themeColor="accent1"/>
        <w:bottom w:val="single" w:sz="8" w:space="0" w:color="79445E" w:themeColor="accent1"/>
        <w:right w:val="single" w:sz="8" w:space="0" w:color="79445E" w:themeColor="accent1"/>
        <w:insideH w:val="single" w:sz="8" w:space="0" w:color="79445E" w:themeColor="accent1"/>
        <w:insideV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18" w:space="0" w:color="79445E" w:themeColor="accent1"/>
          <w:right w:val="single" w:sz="8" w:space="0" w:color="79445E" w:themeColor="accent1"/>
          <w:insideH w:val="nil"/>
          <w:insideV w:val="single" w:sz="8" w:space="0" w:color="7944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H w:val="nil"/>
          <w:insideV w:val="single" w:sz="8" w:space="0" w:color="7944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band1Vert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  <w:shd w:val="clear" w:color="auto" w:fill="E2CCD7" w:themeFill="accent1" w:themeFillTint="3F"/>
      </w:tcPr>
    </w:tblStylePr>
    <w:tblStylePr w:type="band1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V w:val="single" w:sz="8" w:space="0" w:color="79445E" w:themeColor="accent1"/>
        </w:tcBorders>
        <w:shd w:val="clear" w:color="auto" w:fill="E2CCD7" w:themeFill="accent1" w:themeFillTint="3F"/>
      </w:tcPr>
    </w:tblStylePr>
    <w:tblStylePr w:type="band2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V w:val="single" w:sz="8" w:space="0" w:color="79445E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79445E" w:themeColor="accent1"/>
        <w:left w:val="single" w:sz="8" w:space="0" w:color="79445E" w:themeColor="accent1"/>
        <w:bottom w:val="single" w:sz="8" w:space="0" w:color="79445E" w:themeColor="accent1"/>
        <w:right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band1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A0915"/>
    <w:pPr>
      <w:spacing w:after="0" w:line="240" w:lineRule="auto"/>
    </w:pPr>
    <w:rPr>
      <w:color w:val="5A3346" w:themeColor="accent1" w:themeShade="BF"/>
    </w:rPr>
    <w:tblPr>
      <w:tblStyleRowBandSize w:val="1"/>
      <w:tblStyleColBandSize w:val="1"/>
      <w:tblBorders>
        <w:top w:val="single" w:sz="8" w:space="0" w:color="79445E" w:themeColor="accent1"/>
        <w:bottom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45E" w:themeColor="accent1"/>
          <w:left w:val="nil"/>
          <w:bottom w:val="single" w:sz="8" w:space="0" w:color="7944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45E" w:themeColor="accent1"/>
          <w:left w:val="nil"/>
          <w:bottom w:val="single" w:sz="8" w:space="0" w:color="7944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7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ADA2" w:themeFill="accent2" w:themeFillShade="CC"/>
      </w:tcPr>
    </w:tblStylePr>
    <w:tblStylePr w:type="lastRow">
      <w:rPr>
        <w:b/>
        <w:bCs/>
        <w:color w:val="3FAD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C6B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C6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7A09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A09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7A09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A09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rsid w:val="007A0915"/>
    <w:pPr>
      <w:spacing w:after="0" w:line="240" w:lineRule="auto"/>
    </w:pPr>
    <w:rPr>
      <w:rFonts w:ascii="Georgia" w:hAnsi="Georgia"/>
      <w:sz w:val="19"/>
      <w:szCs w:val="19"/>
    </w:rPr>
  </w:style>
  <w:style w:type="character" w:styleId="HTML-variabel">
    <w:name w:val="HTML Variable"/>
    <w:basedOn w:val="Standardskrifttypeiafsnit"/>
    <w:uiPriority w:val="99"/>
    <w:semiHidden/>
    <w:unhideWhenUsed/>
    <w:rsid w:val="007A0915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7A0915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7A0915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A091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A0915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7A0915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7A0915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7A0915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7A0915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A091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A0915"/>
    <w:rPr>
      <w:rFonts w:ascii="Georgia" w:hAnsi="Georgia"/>
      <w:i/>
      <w:iCs/>
      <w:sz w:val="19"/>
      <w:szCs w:val="19"/>
    </w:rPr>
  </w:style>
  <w:style w:type="character" w:styleId="HTML-akronym">
    <w:name w:val="HTML Acronym"/>
    <w:basedOn w:val="Standardskrifttypeiafsnit"/>
    <w:uiPriority w:val="99"/>
    <w:semiHidden/>
    <w:unhideWhenUsed/>
    <w:rsid w:val="007A0915"/>
  </w:style>
  <w:style w:type="paragraph" w:styleId="NormalWeb">
    <w:name w:val="Normal (Web)"/>
    <w:basedOn w:val="Normal"/>
    <w:uiPriority w:val="99"/>
    <w:semiHidden/>
    <w:unhideWhenUsed/>
    <w:rsid w:val="007A0915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A091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0915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A091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A0915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rsid w:val="007A0915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A0915"/>
    <w:rPr>
      <w:color w:val="63C6BC" w:themeColor="followed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A091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A0915"/>
    <w:rPr>
      <w:rFonts w:ascii="Georgia" w:hAnsi="Georgi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A091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A0915"/>
    <w:rPr>
      <w:rFonts w:ascii="Georgia" w:hAnsi="Georgia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A09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A0915"/>
    <w:rPr>
      <w:rFonts w:ascii="Georgia" w:hAnsi="Georgi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A091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A0915"/>
    <w:rPr>
      <w:rFonts w:ascii="Georgia" w:hAnsi="Georgia"/>
      <w:sz w:val="19"/>
      <w:szCs w:val="19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A091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A0915"/>
    <w:rPr>
      <w:rFonts w:ascii="Georgia" w:hAnsi="Georgia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A091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A0915"/>
    <w:rPr>
      <w:rFonts w:ascii="Georgia" w:hAnsi="Georgia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A091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A0915"/>
    <w:rPr>
      <w:rFonts w:ascii="Georgia" w:hAnsi="Georgia"/>
      <w:sz w:val="19"/>
      <w:szCs w:val="19"/>
    </w:rPr>
  </w:style>
  <w:style w:type="paragraph" w:styleId="Brdtekst">
    <w:name w:val="Body Text"/>
    <w:basedOn w:val="Normal"/>
    <w:link w:val="BrdtekstTegn"/>
    <w:uiPriority w:val="99"/>
    <w:semiHidden/>
    <w:unhideWhenUsed/>
    <w:rsid w:val="007A091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A0915"/>
    <w:rPr>
      <w:rFonts w:ascii="Georgia" w:hAnsi="Georgia"/>
      <w:sz w:val="19"/>
      <w:szCs w:val="19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A091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A0915"/>
    <w:rPr>
      <w:rFonts w:ascii="Georgia" w:hAnsi="Georgia"/>
      <w:sz w:val="19"/>
      <w:szCs w:val="19"/>
    </w:rPr>
  </w:style>
  <w:style w:type="paragraph" w:styleId="Dato">
    <w:name w:val="Date"/>
    <w:basedOn w:val="Normal"/>
    <w:next w:val="Normal"/>
    <w:link w:val="DatoTegn"/>
    <w:uiPriority w:val="99"/>
    <w:semiHidden/>
    <w:rsid w:val="007A0915"/>
  </w:style>
  <w:style w:type="character" w:customStyle="1" w:styleId="DatoTegn">
    <w:name w:val="Dato Tegn"/>
    <w:basedOn w:val="Standardskrifttypeiafsnit"/>
    <w:link w:val="Dato"/>
    <w:uiPriority w:val="99"/>
    <w:semiHidden/>
    <w:rsid w:val="007A0915"/>
    <w:rPr>
      <w:rFonts w:ascii="Georgia" w:hAnsi="Georgia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A091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A0915"/>
    <w:rPr>
      <w:rFonts w:ascii="Georgia" w:hAnsi="Georgia"/>
      <w:sz w:val="19"/>
      <w:szCs w:val="19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A09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A09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7A0915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A0915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A0915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A0915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A0915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A091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A0915"/>
    <w:rPr>
      <w:rFonts w:ascii="Georgia" w:hAnsi="Georgia"/>
      <w:sz w:val="19"/>
      <w:szCs w:val="19"/>
    </w:rPr>
  </w:style>
  <w:style w:type="paragraph" w:styleId="Opstilling-talellerbogst5">
    <w:name w:val="List Number 5"/>
    <w:basedOn w:val="Normal"/>
    <w:uiPriority w:val="99"/>
    <w:semiHidden/>
    <w:unhideWhenUsed/>
    <w:rsid w:val="007A091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A091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A0915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A0915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A091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A091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A0915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A0915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7A0915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7A0915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A0915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A0915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7A0915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7A09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A0915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7A0915"/>
  </w:style>
  <w:style w:type="character" w:styleId="Kommentarhenvisning">
    <w:name w:val="annotation reference"/>
    <w:basedOn w:val="Standardskrifttypeiafsnit"/>
    <w:uiPriority w:val="99"/>
    <w:semiHidden/>
    <w:unhideWhenUsed/>
    <w:rsid w:val="007A0915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A0915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7A091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7A091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A0915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A0915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91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915"/>
    <w:rPr>
      <w:rFonts w:ascii="Georgia" w:hAnsi="Georgi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7A0915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A0915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A0915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A0915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A0915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A0915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A0915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A0915"/>
    <w:pPr>
      <w:spacing w:line="240" w:lineRule="auto"/>
      <w:ind w:left="380" w:hanging="190"/>
    </w:pPr>
  </w:style>
  <w:style w:type="paragraph" w:customStyle="1" w:styleId="HovedrubrikminusTOC">
    <w:name w:val="Hovedrubrik minus TOC"/>
    <w:basedOn w:val="Normal"/>
    <w:uiPriority w:val="99"/>
    <w:rsid w:val="007A09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eastAsiaTheme="minorEastAsia" w:hAnsi="Rooney-Bold" w:cs="Rooney-Bold"/>
      <w:b/>
      <w:bCs/>
      <w:color w:val="3F3F3F"/>
      <w:sz w:val="44"/>
      <w:szCs w:val="4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rdea Fonden 2019">
      <a:dk1>
        <a:sysClr val="windowText" lastClr="000000"/>
      </a:dk1>
      <a:lt1>
        <a:sysClr val="window" lastClr="FFFFFF"/>
      </a:lt1>
      <a:dk2>
        <a:srgbClr val="3C3C3C"/>
      </a:dk2>
      <a:lt2>
        <a:srgbClr val="DCDCDC"/>
      </a:lt2>
      <a:accent1>
        <a:srgbClr val="79445E"/>
      </a:accent1>
      <a:accent2>
        <a:srgbClr val="63C6BC"/>
      </a:accent2>
      <a:accent3>
        <a:srgbClr val="5FB686"/>
      </a:accent3>
      <a:accent4>
        <a:srgbClr val="EB6B5F"/>
      </a:accent4>
      <a:accent5>
        <a:srgbClr val="E6B45F"/>
      </a:accent5>
      <a:accent6>
        <a:srgbClr val="2D72DA"/>
      </a:accent6>
      <a:hlink>
        <a:srgbClr val="2D72DA"/>
      </a:hlink>
      <a:folHlink>
        <a:srgbClr val="63C6BC"/>
      </a:folHlink>
    </a:clrScheme>
    <a:fontScheme name="Nordea Fond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6A445258EBE46BDF7773046CF5A25" ma:contentTypeVersion="13" ma:contentTypeDescription="Create a new document." ma:contentTypeScope="" ma:versionID="d473f10366ccae484d98bba4f5209cf6">
  <xsd:schema xmlns:xsd="http://www.w3.org/2001/XMLSchema" xmlns:xs="http://www.w3.org/2001/XMLSchema" xmlns:p="http://schemas.microsoft.com/office/2006/metadata/properties" xmlns:ns2="d161c5d3-17e1-4c73-a1fd-bb32325fdd99" xmlns:ns3="1befab08-6305-4f43-b749-37852e975431" targetNamespace="http://schemas.microsoft.com/office/2006/metadata/properties" ma:root="true" ma:fieldsID="b1e67b27bf8843815c88c5763dc7b22c" ns2:_="" ns3:_="">
    <xsd:import namespace="d161c5d3-17e1-4c73-a1fd-bb32325fdd99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1c5d3-17e1-4c73-a1fd-bb32325fd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1c5d3-17e1-4c73-a1fd-bb32325fdd99">
      <Terms xmlns="http://schemas.microsoft.com/office/infopath/2007/PartnerControls"/>
    </lcf76f155ced4ddcb4097134ff3c332f>
    <TaxCatchAll xmlns="1befab08-6305-4f43-b749-37852e975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D444D-B5B0-4B7A-B961-41712ED9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1c5d3-17e1-4c73-a1fd-bb32325fdd99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AA5F4-7790-45C3-A796-F41E9514BBA1}">
  <ds:schemaRefs>
    <ds:schemaRef ds:uri="http://schemas.microsoft.com/office/2006/metadata/properties"/>
    <ds:schemaRef ds:uri="http://schemas.microsoft.com/office/infopath/2007/PartnerControls"/>
    <ds:schemaRef ds:uri="d161c5d3-17e1-4c73-a1fd-bb32325fdd99"/>
    <ds:schemaRef ds:uri="1befab08-6305-4f43-b749-37852e975431"/>
  </ds:schemaRefs>
</ds:datastoreItem>
</file>

<file path=customXml/itemProps3.xml><?xml version="1.0" encoding="utf-8"?>
<ds:datastoreItem xmlns:ds="http://schemas.openxmlformats.org/officeDocument/2006/customXml" ds:itemID="{1736A15C-8439-422E-A3B2-08E9B139E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Balling</dc:creator>
  <cp:keywords/>
  <dc:description/>
  <cp:lastModifiedBy>Signe Balling</cp:lastModifiedBy>
  <cp:revision>2</cp:revision>
  <dcterms:created xsi:type="dcterms:W3CDTF">2022-12-14T08:50:00Z</dcterms:created>
  <dcterms:modified xsi:type="dcterms:W3CDTF">2022-12-14T08:50:00Z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0x0101003646A445258EBE46BDF7773046CF5A25</vt:lpwstr>
  </property>
</Properties>
</file>